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9EE7" w14:textId="6272AC4D" w:rsidR="00E72302" w:rsidRDefault="00E72302" w:rsidP="00FD26D2">
      <w:pPr>
        <w:pStyle w:val="1"/>
      </w:pPr>
      <w:r w:rsidRPr="007C5B44">
        <w:rPr>
          <w:rFonts w:cstheme="minorHAnsi"/>
          <w:noProof/>
        </w:rPr>
        <w:drawing>
          <wp:inline distT="0" distB="0" distL="0" distR="0" wp14:anchorId="64490280" wp14:editId="5FF1E45B">
            <wp:extent cx="2438400" cy="53048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od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883" cy="532546"/>
                    </a:xfrm>
                    <a:prstGeom prst="rect">
                      <a:avLst/>
                    </a:prstGeom>
                  </pic:spPr>
                </pic:pic>
              </a:graphicData>
            </a:graphic>
          </wp:inline>
        </w:drawing>
      </w:r>
    </w:p>
    <w:p w14:paraId="39850E0E" w14:textId="77777777" w:rsidR="009F7FB9" w:rsidRDefault="009F7FB9" w:rsidP="009F7FB9">
      <w:pPr>
        <w:jc w:val="left"/>
        <w:rPr>
          <w:b/>
          <w:bCs/>
          <w:kern w:val="44"/>
          <w:sz w:val="44"/>
          <w:szCs w:val="44"/>
        </w:rPr>
      </w:pPr>
      <w:r w:rsidRPr="009F7FB9">
        <w:rPr>
          <w:b/>
          <w:bCs/>
          <w:kern w:val="44"/>
          <w:sz w:val="44"/>
          <w:szCs w:val="44"/>
        </w:rPr>
        <w:t>Type-C DisplayPort 4K Video Adapter</w:t>
      </w:r>
    </w:p>
    <w:p w14:paraId="0B4F606B" w14:textId="3DB9B42D" w:rsidR="00E72302" w:rsidRPr="009F7FB9" w:rsidRDefault="009F7FB9" w:rsidP="009F7FB9">
      <w:pPr>
        <w:jc w:val="left"/>
        <w:rPr>
          <w:b/>
          <w:bCs/>
          <w:kern w:val="44"/>
          <w:sz w:val="44"/>
          <w:szCs w:val="44"/>
        </w:rPr>
      </w:pPr>
      <w:r w:rsidRPr="009F7FB9">
        <w:rPr>
          <w:sz w:val="30"/>
          <w:szCs w:val="30"/>
        </w:rPr>
        <w:t>Convert Your Existing Type-C Port On Your MacBookTM, WindowsTM and compatible Type-C</w:t>
      </w:r>
      <w:r>
        <w:rPr>
          <w:b/>
          <w:bCs/>
          <w:kern w:val="44"/>
          <w:sz w:val="44"/>
          <w:szCs w:val="44"/>
        </w:rPr>
        <w:t xml:space="preserve"> </w:t>
      </w:r>
      <w:r w:rsidRPr="009F7FB9">
        <w:rPr>
          <w:sz w:val="30"/>
          <w:szCs w:val="30"/>
        </w:rPr>
        <w:t>devices to output video to DisplayPortTM DP displays, HDTV or projectors - up to 4K</w:t>
      </w:r>
      <w:r w:rsidR="005F0538" w:rsidRPr="005F0538">
        <w:rPr>
          <w:sz w:val="30"/>
          <w:szCs w:val="30"/>
        </w:rPr>
        <w:t xml:space="preserve"> </w:t>
      </w:r>
    </w:p>
    <w:p w14:paraId="567C28FB" w14:textId="3D8287A4" w:rsidR="005F0538" w:rsidRPr="00C625E8" w:rsidRDefault="009F7FB9" w:rsidP="00C625E8">
      <w:pPr>
        <w:jc w:val="left"/>
        <w:rPr>
          <w:sz w:val="30"/>
          <w:szCs w:val="30"/>
        </w:rPr>
      </w:pPr>
      <w:r>
        <w:rPr>
          <w:noProof/>
        </w:rPr>
        <w:drawing>
          <wp:inline distT="0" distB="0" distL="0" distR="0" wp14:anchorId="539A6409" wp14:editId="64FC95B8">
            <wp:extent cx="5200000" cy="3152381"/>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0000" cy="3152381"/>
                    </a:xfrm>
                    <a:prstGeom prst="rect">
                      <a:avLst/>
                    </a:prstGeom>
                  </pic:spPr>
                </pic:pic>
              </a:graphicData>
            </a:graphic>
          </wp:inline>
        </w:drawing>
      </w:r>
    </w:p>
    <w:p w14:paraId="79011068" w14:textId="70FAC5CB" w:rsidR="00762204" w:rsidRPr="00762204" w:rsidRDefault="00755A63" w:rsidP="00762204">
      <w:pPr>
        <w:pStyle w:val="1"/>
      </w:pPr>
      <w:r>
        <w:rPr>
          <w:rFonts w:hint="eastAsia"/>
        </w:rPr>
        <w:lastRenderedPageBreak/>
        <w:t>De</w:t>
      </w:r>
      <w:r>
        <w:t>scrption:</w:t>
      </w:r>
    </w:p>
    <w:p w14:paraId="671F6F35" w14:textId="3BFA316D" w:rsidR="009F7FB9" w:rsidRDefault="009F7FB9" w:rsidP="009F7FB9">
      <w:pPr>
        <w:pStyle w:val="1"/>
        <w:rPr>
          <w:b w:val="0"/>
          <w:bCs w:val="0"/>
          <w:kern w:val="2"/>
          <w:sz w:val="30"/>
          <w:szCs w:val="30"/>
        </w:rPr>
      </w:pPr>
      <w:r w:rsidRPr="009F7FB9">
        <w:rPr>
          <w:b w:val="0"/>
          <w:bCs w:val="0"/>
          <w:kern w:val="2"/>
          <w:sz w:val="30"/>
          <w:szCs w:val="30"/>
        </w:rPr>
        <w:t>Convert Your Existing Type-C Port On Your MacBookTM, WindowsTM and compatible Type-C</w:t>
      </w:r>
      <w:r>
        <w:rPr>
          <w:rFonts w:hint="eastAsia"/>
          <w:b w:val="0"/>
          <w:bCs w:val="0"/>
          <w:kern w:val="2"/>
          <w:sz w:val="30"/>
          <w:szCs w:val="30"/>
        </w:rPr>
        <w:t xml:space="preserve"> </w:t>
      </w:r>
      <w:r w:rsidRPr="009F7FB9">
        <w:rPr>
          <w:b w:val="0"/>
          <w:bCs w:val="0"/>
          <w:kern w:val="2"/>
          <w:sz w:val="30"/>
          <w:szCs w:val="30"/>
        </w:rPr>
        <w:t>devices to output video to DisplayPortTM DP displays, HDTV or projectors - up to 4K</w:t>
      </w:r>
    </w:p>
    <w:p w14:paraId="7E8A5388" w14:textId="1E10E09D" w:rsidR="009F7FB9" w:rsidRPr="009F7FB9" w:rsidRDefault="009F7FB9" w:rsidP="009F7FB9">
      <w:pPr>
        <w:pStyle w:val="1"/>
        <w:rPr>
          <w:rFonts w:hint="eastAsia"/>
          <w:b w:val="0"/>
          <w:bCs w:val="0"/>
          <w:kern w:val="2"/>
          <w:sz w:val="30"/>
          <w:szCs w:val="30"/>
        </w:rPr>
      </w:pPr>
      <w:r w:rsidRPr="009F7FB9">
        <w:rPr>
          <w:b w:val="0"/>
          <w:bCs w:val="0"/>
          <w:kern w:val="2"/>
          <w:sz w:val="30"/>
          <w:szCs w:val="30"/>
        </w:rPr>
        <w:t>Utilize your existing Type-C port on your notebook, desktop or other compatible device and convert the port to a compatible DisplayPortTM DP signal output to your favorite DisplayPortTM monitor, HDTV or projector.</w:t>
      </w:r>
    </w:p>
    <w:p w14:paraId="0846EF07" w14:textId="1BB3895C" w:rsidR="009F7FB9" w:rsidRPr="009F7FB9" w:rsidRDefault="009F7FB9" w:rsidP="009F7FB9">
      <w:pPr>
        <w:pStyle w:val="1"/>
        <w:rPr>
          <w:rFonts w:hint="eastAsia"/>
          <w:b w:val="0"/>
          <w:bCs w:val="0"/>
          <w:kern w:val="2"/>
          <w:sz w:val="30"/>
          <w:szCs w:val="30"/>
        </w:rPr>
      </w:pPr>
      <w:r w:rsidRPr="009F7FB9">
        <w:rPr>
          <w:b w:val="0"/>
          <w:bCs w:val="0"/>
          <w:kern w:val="2"/>
          <w:sz w:val="30"/>
          <w:szCs w:val="30"/>
        </w:rPr>
        <w:t>Supports surround sound audio when applicable and displays up to 4K resolutions on compatible displays. Ideal for all computers and compatible devices including MacBookTM, WindowsTM and other devices using the next-generation Type-C interface.</w:t>
      </w:r>
    </w:p>
    <w:p w14:paraId="1CEC8CD2" w14:textId="03797F90" w:rsidR="00180EC7" w:rsidRPr="009F7FB9" w:rsidRDefault="00FD26D2" w:rsidP="009F7FB9">
      <w:pPr>
        <w:pStyle w:val="1"/>
        <w:rPr>
          <w:b w:val="0"/>
          <w:bCs w:val="0"/>
          <w:kern w:val="2"/>
          <w:sz w:val="30"/>
          <w:szCs w:val="30"/>
        </w:rPr>
      </w:pPr>
      <w:r>
        <w:rPr>
          <w:rFonts w:hint="eastAsia"/>
        </w:rPr>
        <w:t>Fea</w:t>
      </w:r>
      <w:r>
        <w:t>tures:</w:t>
      </w:r>
    </w:p>
    <w:p w14:paraId="12275400"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USB 3.1 Type-C to HDMI / USB 3.0 / USB-C Multiport Adapter</w:t>
      </w:r>
    </w:p>
    <w:p w14:paraId="09CE5227"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Charge your laptop / phone</w:t>
      </w:r>
    </w:p>
    <w:p w14:paraId="4B3266F4"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Macbook ,Chromebook with HDMI port</w:t>
      </w:r>
    </w:p>
    <w:p w14:paraId="67A46EBD"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Share movie on a larger TV/monitor/projector</w:t>
      </w:r>
    </w:p>
    <w:p w14:paraId="2A39292B"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A great sidekick for your Laptop / Phone / Tablet with USB-C port</w:t>
      </w:r>
    </w:p>
    <w:p w14:paraId="6DED2EA9"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HDMI Port: Output</w:t>
      </w:r>
    </w:p>
    <w:p w14:paraId="3F23F3A5"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 xml:space="preserve">Support video resolution up to 4K UHD (3840x2160) 30Hz, and compatible </w:t>
      </w:r>
      <w:r w:rsidRPr="009F7FB9">
        <w:rPr>
          <w:sz w:val="32"/>
          <w:szCs w:val="32"/>
          <w:shd w:val="clear" w:color="auto" w:fill="FFFFFF"/>
        </w:rPr>
        <w:lastRenderedPageBreak/>
        <w:t>with 1080P 60Hz, 720P.</w:t>
      </w:r>
    </w:p>
    <w:p w14:paraId="6146CA4B"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USB 3.0 Port:</w:t>
      </w:r>
    </w:p>
    <w:p w14:paraId="73CB98C7"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Transmission speed up to 5Gbps,and work with keyboard, mouse, flash drive or a USB cable for syncing and charging smartphones or other devices.</w:t>
      </w:r>
    </w:p>
    <w:p w14:paraId="64B0FBF5"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USB-C Port:</w:t>
      </w:r>
    </w:p>
    <w:p w14:paraId="74BED4F8"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Charging laptop through Type-C female interface, 5W-60W automatically adaptive.</w:t>
      </w:r>
    </w:p>
    <w:p w14:paraId="57FD2EAB"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How to Connect:</w:t>
      </w:r>
    </w:p>
    <w:p w14:paraId="26F44AA3" w14:textId="77777777" w:rsidR="009F7FB9" w:rsidRPr="009F7FB9" w:rsidRDefault="009F7FB9" w:rsidP="009F7FB9">
      <w:pPr>
        <w:pStyle w:val="a8"/>
        <w:numPr>
          <w:ilvl w:val="0"/>
          <w:numId w:val="14"/>
        </w:numPr>
        <w:ind w:firstLineChars="0"/>
        <w:rPr>
          <w:sz w:val="32"/>
          <w:szCs w:val="32"/>
          <w:shd w:val="clear" w:color="auto" w:fill="FFFFFF"/>
        </w:rPr>
      </w:pPr>
      <w:r w:rsidRPr="009F7FB9">
        <w:rPr>
          <w:sz w:val="32"/>
          <w:szCs w:val="32"/>
          <w:shd w:val="clear" w:color="auto" w:fill="FFFFFF"/>
        </w:rPr>
        <w:t>Step 1: Connect USB Type-C connector of the Adapter to any USB Type-C HDMI mode supported devices.</w:t>
      </w:r>
    </w:p>
    <w:p w14:paraId="4562FA6F" w14:textId="04E01401" w:rsidR="005F0538" w:rsidRPr="009F7FB9" w:rsidRDefault="009F7FB9" w:rsidP="009F7FB9">
      <w:pPr>
        <w:pStyle w:val="a8"/>
        <w:numPr>
          <w:ilvl w:val="0"/>
          <w:numId w:val="14"/>
        </w:numPr>
        <w:ind w:firstLineChars="0"/>
        <w:rPr>
          <w:rFonts w:hint="eastAsia"/>
          <w:sz w:val="32"/>
          <w:szCs w:val="32"/>
          <w:shd w:val="clear" w:color="auto" w:fill="FFFFFF"/>
        </w:rPr>
      </w:pPr>
      <w:r w:rsidRPr="009F7FB9">
        <w:rPr>
          <w:sz w:val="32"/>
          <w:szCs w:val="32"/>
          <w:shd w:val="clear" w:color="auto" w:fill="FFFFFF"/>
        </w:rPr>
        <w:t>Step 2: Connect HDMI output of the cable to HDTV or HDMI enabled display using standard HDMI media cable.</w:t>
      </w:r>
    </w:p>
    <w:p w14:paraId="34B6B4AF" w14:textId="7AB604B9" w:rsidR="00FD26D2" w:rsidRDefault="00FD26D2" w:rsidP="005F0538">
      <w:pPr>
        <w:pStyle w:val="1"/>
        <w:rPr>
          <w:shd w:val="clear" w:color="auto" w:fill="FFFFFF"/>
        </w:rPr>
      </w:pPr>
      <w:r>
        <w:rPr>
          <w:shd w:val="clear" w:color="auto" w:fill="FFFFFF"/>
        </w:rPr>
        <w:t>S</w:t>
      </w:r>
      <w:r w:rsidR="00E72302">
        <w:rPr>
          <w:shd w:val="clear" w:color="auto" w:fill="FFFFFF"/>
        </w:rPr>
        <w:t>pecifications</w:t>
      </w:r>
    </w:p>
    <w:p w14:paraId="6B246115" w14:textId="607912D0" w:rsidR="0057581D" w:rsidRDefault="0057581D" w:rsidP="0057581D">
      <w:pPr>
        <w:pStyle w:val="a8"/>
        <w:numPr>
          <w:ilvl w:val="0"/>
          <w:numId w:val="8"/>
        </w:numPr>
        <w:ind w:firstLineChars="0"/>
        <w:rPr>
          <w:sz w:val="30"/>
          <w:szCs w:val="30"/>
          <w:bdr w:val="none" w:sz="0" w:space="0" w:color="auto" w:frame="1"/>
        </w:rPr>
      </w:pPr>
      <w:r w:rsidRPr="0057581D">
        <w:rPr>
          <w:sz w:val="30"/>
          <w:szCs w:val="30"/>
          <w:bdr w:val="none" w:sz="0" w:space="0" w:color="auto" w:frame="1"/>
        </w:rPr>
        <w:t xml:space="preserve">Material: </w:t>
      </w:r>
      <w:r w:rsidR="009F7FB9" w:rsidRPr="009F7FB9">
        <w:rPr>
          <w:sz w:val="30"/>
          <w:szCs w:val="30"/>
          <w:bdr w:val="none" w:sz="0" w:space="0" w:color="auto" w:frame="1"/>
        </w:rPr>
        <w:t>Aluminum alloy</w:t>
      </w:r>
    </w:p>
    <w:p w14:paraId="0132D89C" w14:textId="17613858" w:rsidR="0057581D" w:rsidRPr="0057581D" w:rsidRDefault="0057581D" w:rsidP="0057581D">
      <w:pPr>
        <w:pStyle w:val="a8"/>
        <w:numPr>
          <w:ilvl w:val="0"/>
          <w:numId w:val="8"/>
        </w:numPr>
        <w:ind w:firstLineChars="0"/>
        <w:rPr>
          <w:sz w:val="30"/>
          <w:szCs w:val="30"/>
          <w:bdr w:val="none" w:sz="0" w:space="0" w:color="auto" w:frame="1"/>
        </w:rPr>
      </w:pPr>
      <w:r w:rsidRPr="0057581D">
        <w:rPr>
          <w:sz w:val="30"/>
          <w:szCs w:val="30"/>
          <w:bdr w:val="none" w:sz="0" w:space="0" w:color="auto" w:frame="1"/>
        </w:rPr>
        <w:t xml:space="preserve">Cable Length: </w:t>
      </w:r>
      <w:r w:rsidR="005F1C46">
        <w:rPr>
          <w:sz w:val="30"/>
          <w:szCs w:val="30"/>
          <w:bdr w:val="none" w:sz="0" w:space="0" w:color="auto" w:frame="1"/>
        </w:rPr>
        <w:t>1</w:t>
      </w:r>
      <w:r w:rsidR="009F7FB9">
        <w:rPr>
          <w:sz w:val="30"/>
          <w:szCs w:val="30"/>
          <w:bdr w:val="none" w:sz="0" w:space="0" w:color="auto" w:frame="1"/>
        </w:rPr>
        <w:t>0</w:t>
      </w:r>
      <w:r w:rsidRPr="0057581D">
        <w:rPr>
          <w:sz w:val="30"/>
          <w:szCs w:val="30"/>
          <w:bdr w:val="none" w:sz="0" w:space="0" w:color="auto" w:frame="1"/>
        </w:rPr>
        <w:t>cm</w:t>
      </w:r>
    </w:p>
    <w:p w14:paraId="16AC972A" w14:textId="79161A22" w:rsidR="0057581D" w:rsidRPr="0057581D" w:rsidRDefault="0057581D" w:rsidP="0057581D">
      <w:pPr>
        <w:pStyle w:val="a8"/>
        <w:numPr>
          <w:ilvl w:val="0"/>
          <w:numId w:val="8"/>
        </w:numPr>
        <w:ind w:firstLineChars="0"/>
        <w:rPr>
          <w:sz w:val="30"/>
          <w:szCs w:val="30"/>
          <w:bdr w:val="none" w:sz="0" w:space="0" w:color="auto" w:frame="1"/>
        </w:rPr>
      </w:pPr>
      <w:r w:rsidRPr="0057581D">
        <w:rPr>
          <w:sz w:val="30"/>
          <w:szCs w:val="30"/>
          <w:bdr w:val="none" w:sz="0" w:space="0" w:color="auto" w:frame="1"/>
        </w:rPr>
        <w:t xml:space="preserve">Color: </w:t>
      </w:r>
      <w:r w:rsidR="009F7FB9" w:rsidRPr="009F7FB9">
        <w:rPr>
          <w:sz w:val="30"/>
          <w:szCs w:val="30"/>
          <w:bdr w:val="none" w:sz="0" w:space="0" w:color="auto" w:frame="1"/>
        </w:rPr>
        <w:t>Silver</w:t>
      </w:r>
    </w:p>
    <w:p w14:paraId="107E7617" w14:textId="77777777" w:rsidR="005F1C46" w:rsidRPr="005F1C46" w:rsidRDefault="005F1C46" w:rsidP="005F1C46">
      <w:pPr>
        <w:pStyle w:val="a8"/>
        <w:numPr>
          <w:ilvl w:val="0"/>
          <w:numId w:val="8"/>
        </w:numPr>
        <w:ind w:firstLineChars="0"/>
        <w:rPr>
          <w:sz w:val="30"/>
          <w:szCs w:val="30"/>
          <w:bdr w:val="none" w:sz="0" w:space="0" w:color="auto" w:frame="1"/>
        </w:rPr>
      </w:pPr>
      <w:r w:rsidRPr="005F1C46">
        <w:rPr>
          <w:sz w:val="30"/>
          <w:szCs w:val="30"/>
          <w:bdr w:val="none" w:sz="0" w:space="0" w:color="auto" w:frame="1"/>
        </w:rPr>
        <w:t xml:space="preserve">Input：type c </w:t>
      </w:r>
    </w:p>
    <w:p w14:paraId="5E850939" w14:textId="048590A3" w:rsidR="005F1C46" w:rsidRDefault="005F1C46" w:rsidP="005F1C46">
      <w:pPr>
        <w:pStyle w:val="a8"/>
        <w:numPr>
          <w:ilvl w:val="0"/>
          <w:numId w:val="8"/>
        </w:numPr>
        <w:ind w:firstLineChars="0"/>
        <w:rPr>
          <w:sz w:val="30"/>
          <w:szCs w:val="30"/>
          <w:bdr w:val="none" w:sz="0" w:space="0" w:color="auto" w:frame="1"/>
        </w:rPr>
      </w:pPr>
      <w:r w:rsidRPr="005F1C46">
        <w:rPr>
          <w:sz w:val="30"/>
          <w:szCs w:val="30"/>
          <w:bdr w:val="none" w:sz="0" w:space="0" w:color="auto" w:frame="1"/>
        </w:rPr>
        <w:t>Output：</w:t>
      </w:r>
      <w:r w:rsidR="009F7FB9">
        <w:rPr>
          <w:sz w:val="30"/>
          <w:szCs w:val="30"/>
          <w:bdr w:val="none" w:sz="0" w:space="0" w:color="auto" w:frame="1"/>
        </w:rPr>
        <w:t>D</w:t>
      </w:r>
      <w:r w:rsidR="009F7FB9">
        <w:rPr>
          <w:rFonts w:hint="eastAsia"/>
          <w:sz w:val="30"/>
          <w:szCs w:val="30"/>
          <w:bdr w:val="none" w:sz="0" w:space="0" w:color="auto" w:frame="1"/>
        </w:rPr>
        <w:t>is</w:t>
      </w:r>
      <w:r w:rsidR="009F7FB9">
        <w:rPr>
          <w:sz w:val="30"/>
          <w:szCs w:val="30"/>
          <w:bdr w:val="none" w:sz="0" w:space="0" w:color="auto" w:frame="1"/>
        </w:rPr>
        <w:t>play port</w:t>
      </w:r>
    </w:p>
    <w:p w14:paraId="130A61EF" w14:textId="020D02A9" w:rsidR="009F7FB9" w:rsidRPr="009F7FB9" w:rsidRDefault="009F7FB9" w:rsidP="009F7FB9">
      <w:pPr>
        <w:pStyle w:val="a8"/>
        <w:numPr>
          <w:ilvl w:val="0"/>
          <w:numId w:val="8"/>
        </w:numPr>
        <w:ind w:firstLineChars="0"/>
        <w:rPr>
          <w:sz w:val="30"/>
          <w:szCs w:val="30"/>
          <w:bdr w:val="none" w:sz="0" w:space="0" w:color="auto" w:frame="1"/>
        </w:rPr>
      </w:pPr>
      <w:r w:rsidRPr="009F7FB9">
        <w:rPr>
          <w:sz w:val="30"/>
          <w:szCs w:val="30"/>
          <w:bdr w:val="none" w:sz="0" w:space="0" w:color="auto" w:frame="1"/>
        </w:rPr>
        <w:t>Function</w:t>
      </w:r>
      <w:r>
        <w:rPr>
          <w:sz w:val="30"/>
          <w:szCs w:val="30"/>
          <w:bdr w:val="none" w:sz="0" w:space="0" w:color="auto" w:frame="1"/>
        </w:rPr>
        <w:t xml:space="preserve">: </w:t>
      </w:r>
      <w:r w:rsidRPr="009F7FB9">
        <w:rPr>
          <w:sz w:val="30"/>
          <w:szCs w:val="30"/>
          <w:bdr w:val="none" w:sz="0" w:space="0" w:color="auto" w:frame="1"/>
        </w:rPr>
        <w:t>data transfer</w:t>
      </w:r>
    </w:p>
    <w:p w14:paraId="2A244EB1" w14:textId="0D3457A9" w:rsidR="009F7FB9" w:rsidRDefault="009F7FB9" w:rsidP="009F7FB9">
      <w:pPr>
        <w:pStyle w:val="a8"/>
        <w:numPr>
          <w:ilvl w:val="0"/>
          <w:numId w:val="8"/>
        </w:numPr>
        <w:ind w:firstLineChars="0"/>
        <w:rPr>
          <w:sz w:val="30"/>
          <w:szCs w:val="30"/>
          <w:bdr w:val="none" w:sz="0" w:space="0" w:color="auto" w:frame="1"/>
        </w:rPr>
      </w:pPr>
      <w:r w:rsidRPr="009F7FB9">
        <w:rPr>
          <w:sz w:val="30"/>
          <w:szCs w:val="30"/>
          <w:bdr w:val="none" w:sz="0" w:space="0" w:color="auto" w:frame="1"/>
        </w:rPr>
        <w:t>Resolution:</w:t>
      </w:r>
      <w:r w:rsidRPr="009F7FB9">
        <w:rPr>
          <w:sz w:val="30"/>
          <w:szCs w:val="30"/>
          <w:bdr w:val="none" w:sz="0" w:space="0" w:color="auto" w:frame="1"/>
        </w:rPr>
        <w:t xml:space="preserve"> </w:t>
      </w:r>
      <w:r w:rsidR="0021592D" w:rsidRPr="0021592D">
        <w:rPr>
          <w:sz w:val="30"/>
          <w:szCs w:val="30"/>
          <w:bdr w:val="none" w:sz="0" w:space="0" w:color="auto" w:frame="1"/>
        </w:rPr>
        <w:t>4K*2k(3840*2160 HD)</w:t>
      </w:r>
    </w:p>
    <w:p w14:paraId="7632C619" w14:textId="65320B54" w:rsidR="0021592D" w:rsidRPr="0021592D" w:rsidRDefault="0021592D" w:rsidP="0021592D">
      <w:pPr>
        <w:pStyle w:val="a8"/>
        <w:numPr>
          <w:ilvl w:val="0"/>
          <w:numId w:val="8"/>
        </w:numPr>
        <w:ind w:firstLineChars="0"/>
        <w:rPr>
          <w:rFonts w:hint="eastAsia"/>
          <w:sz w:val="30"/>
          <w:szCs w:val="30"/>
          <w:bdr w:val="none" w:sz="0" w:space="0" w:color="auto" w:frame="1"/>
        </w:rPr>
      </w:pPr>
      <w:r w:rsidRPr="0021592D">
        <w:rPr>
          <w:sz w:val="30"/>
          <w:szCs w:val="30"/>
          <w:bdr w:val="none" w:sz="0" w:space="0" w:color="auto" w:frame="1"/>
        </w:rPr>
        <w:t>Connector Type:</w:t>
      </w:r>
      <w:r w:rsidRPr="0021592D">
        <w:rPr>
          <w:sz w:val="30"/>
          <w:szCs w:val="30"/>
          <w:bdr w:val="none" w:sz="0" w:space="0" w:color="auto" w:frame="1"/>
        </w:rPr>
        <w:t xml:space="preserve"> </w:t>
      </w:r>
      <w:r w:rsidRPr="0021592D">
        <w:rPr>
          <w:sz w:val="30"/>
          <w:szCs w:val="30"/>
          <w:bdr w:val="none" w:sz="0" w:space="0" w:color="auto" w:frame="1"/>
        </w:rPr>
        <w:t>USB C to DP, HDTV</w:t>
      </w:r>
    </w:p>
    <w:p w14:paraId="20F89FB7" w14:textId="09D3B52A" w:rsidR="00FD291D" w:rsidRPr="00FD291D" w:rsidRDefault="00FD291D" w:rsidP="005F1C46">
      <w:pPr>
        <w:pStyle w:val="a8"/>
        <w:numPr>
          <w:ilvl w:val="0"/>
          <w:numId w:val="8"/>
        </w:numPr>
        <w:ind w:firstLineChars="0"/>
        <w:rPr>
          <w:sz w:val="30"/>
          <w:szCs w:val="30"/>
          <w:bdr w:val="none" w:sz="0" w:space="0" w:color="auto" w:frame="1"/>
        </w:rPr>
      </w:pPr>
      <w:r w:rsidRPr="00FD291D">
        <w:rPr>
          <w:sz w:val="30"/>
          <w:szCs w:val="30"/>
          <w:bdr w:val="none" w:sz="0" w:space="0" w:color="auto" w:frame="1"/>
        </w:rPr>
        <w:t>Certificate: CE FCC ROHS</w:t>
      </w:r>
    </w:p>
    <w:p w14:paraId="5D4F4138" w14:textId="77777777" w:rsidR="00FD291D" w:rsidRPr="00FD291D" w:rsidRDefault="00FD291D" w:rsidP="00FD291D">
      <w:pPr>
        <w:pStyle w:val="a8"/>
        <w:numPr>
          <w:ilvl w:val="0"/>
          <w:numId w:val="8"/>
        </w:numPr>
        <w:ind w:firstLineChars="0"/>
        <w:rPr>
          <w:sz w:val="30"/>
          <w:szCs w:val="30"/>
          <w:bdr w:val="none" w:sz="0" w:space="0" w:color="auto" w:frame="1"/>
        </w:rPr>
      </w:pPr>
      <w:r w:rsidRPr="00FD291D">
        <w:rPr>
          <w:sz w:val="30"/>
          <w:szCs w:val="30"/>
          <w:bdr w:val="none" w:sz="0" w:space="0" w:color="auto" w:frame="1"/>
        </w:rPr>
        <w:lastRenderedPageBreak/>
        <w:t>Operating Temperature:0℃ to +45℃</w:t>
      </w:r>
    </w:p>
    <w:p w14:paraId="4485EA8B" w14:textId="77777777" w:rsidR="00FD291D" w:rsidRPr="00FD291D" w:rsidRDefault="00FD291D" w:rsidP="00FD291D">
      <w:pPr>
        <w:pStyle w:val="a8"/>
        <w:numPr>
          <w:ilvl w:val="0"/>
          <w:numId w:val="8"/>
        </w:numPr>
        <w:ind w:firstLineChars="0"/>
        <w:rPr>
          <w:sz w:val="30"/>
          <w:szCs w:val="30"/>
          <w:bdr w:val="none" w:sz="0" w:space="0" w:color="auto" w:frame="1"/>
        </w:rPr>
      </w:pPr>
      <w:r w:rsidRPr="00FD291D">
        <w:rPr>
          <w:sz w:val="30"/>
          <w:szCs w:val="30"/>
          <w:bdr w:val="none" w:sz="0" w:space="0" w:color="auto" w:frame="1"/>
        </w:rPr>
        <w:t>Operating Humidity:10%0 to 85 % RH</w:t>
      </w:r>
    </w:p>
    <w:p w14:paraId="6083B13C" w14:textId="2FC22CFA" w:rsidR="00FD291D" w:rsidRPr="00FD291D" w:rsidRDefault="00FD291D" w:rsidP="00FD291D">
      <w:pPr>
        <w:pStyle w:val="a8"/>
        <w:numPr>
          <w:ilvl w:val="0"/>
          <w:numId w:val="8"/>
        </w:numPr>
        <w:ind w:firstLineChars="0"/>
        <w:rPr>
          <w:sz w:val="30"/>
          <w:szCs w:val="30"/>
          <w:bdr w:val="none" w:sz="0" w:space="0" w:color="auto" w:frame="1"/>
        </w:rPr>
      </w:pPr>
      <w:r w:rsidRPr="00FD291D">
        <w:rPr>
          <w:sz w:val="30"/>
          <w:szCs w:val="30"/>
          <w:bdr w:val="none" w:sz="0" w:space="0" w:color="auto" w:frame="1"/>
        </w:rPr>
        <w:t>Storage Temperature</w:t>
      </w:r>
      <w:r>
        <w:rPr>
          <w:sz w:val="30"/>
          <w:szCs w:val="30"/>
          <w:bdr w:val="none" w:sz="0" w:space="0" w:color="auto" w:frame="1"/>
        </w:rPr>
        <w:t xml:space="preserve"> </w:t>
      </w:r>
      <w:r w:rsidRPr="00FD291D">
        <w:rPr>
          <w:sz w:val="30"/>
          <w:szCs w:val="30"/>
          <w:bdr w:val="none" w:sz="0" w:space="0" w:color="auto" w:frame="1"/>
        </w:rPr>
        <w:t>:</w:t>
      </w:r>
      <w:r>
        <w:rPr>
          <w:sz w:val="30"/>
          <w:szCs w:val="30"/>
          <w:bdr w:val="none" w:sz="0" w:space="0" w:color="auto" w:frame="1"/>
        </w:rPr>
        <w:t xml:space="preserve"> </w:t>
      </w:r>
      <w:r w:rsidRPr="00FD291D">
        <w:rPr>
          <w:sz w:val="30"/>
          <w:szCs w:val="30"/>
          <w:bdr w:val="none" w:sz="0" w:space="0" w:color="auto" w:frame="1"/>
        </w:rPr>
        <w:t>-10℃ to +55℃</w:t>
      </w:r>
    </w:p>
    <w:p w14:paraId="5ABD7F6F" w14:textId="474450DB" w:rsidR="00FD291D" w:rsidRPr="00FD291D" w:rsidRDefault="00FD291D" w:rsidP="00FD291D">
      <w:pPr>
        <w:pStyle w:val="a8"/>
        <w:numPr>
          <w:ilvl w:val="0"/>
          <w:numId w:val="8"/>
        </w:numPr>
        <w:ind w:firstLineChars="0"/>
        <w:rPr>
          <w:sz w:val="30"/>
          <w:szCs w:val="30"/>
          <w:bdr w:val="none" w:sz="0" w:space="0" w:color="auto" w:frame="1"/>
        </w:rPr>
      </w:pPr>
      <w:r w:rsidRPr="00FD291D">
        <w:rPr>
          <w:sz w:val="30"/>
          <w:szCs w:val="30"/>
          <w:bdr w:val="none" w:sz="0" w:space="0" w:color="auto" w:frame="1"/>
        </w:rPr>
        <w:t>Storage Humidity:</w:t>
      </w:r>
      <w:r>
        <w:rPr>
          <w:sz w:val="30"/>
          <w:szCs w:val="30"/>
          <w:bdr w:val="none" w:sz="0" w:space="0" w:color="auto" w:frame="1"/>
        </w:rPr>
        <w:t xml:space="preserve"> </w:t>
      </w:r>
      <w:r w:rsidRPr="00FD291D">
        <w:rPr>
          <w:sz w:val="30"/>
          <w:szCs w:val="30"/>
          <w:bdr w:val="none" w:sz="0" w:space="0" w:color="auto" w:frame="1"/>
        </w:rPr>
        <w:t>5% to 90 % RH</w:t>
      </w:r>
    </w:p>
    <w:p w14:paraId="55A72B73" w14:textId="77777777" w:rsidR="00FD291D" w:rsidRPr="00FD26D2" w:rsidRDefault="00FD291D" w:rsidP="00E72302">
      <w:pPr>
        <w:rPr>
          <w:sz w:val="32"/>
          <w:szCs w:val="32"/>
        </w:rPr>
      </w:pPr>
    </w:p>
    <w:p w14:paraId="54A66FA4" w14:textId="7CB3CE8A" w:rsidR="00FD26D2" w:rsidRDefault="00CC7637" w:rsidP="00CC7637">
      <w:pPr>
        <w:pStyle w:val="1"/>
      </w:pPr>
      <w:r>
        <w:rPr>
          <w:rFonts w:hint="eastAsia"/>
        </w:rPr>
        <w:t>P</w:t>
      </w:r>
      <w:r>
        <w:t>roduct Code:</w:t>
      </w:r>
    </w:p>
    <w:p w14:paraId="1907846A" w14:textId="451B56FA" w:rsidR="00FD291D" w:rsidRPr="00FD291D" w:rsidRDefault="00FD291D" w:rsidP="00FD291D">
      <w:pPr>
        <w:rPr>
          <w:sz w:val="32"/>
          <w:szCs w:val="32"/>
        </w:rPr>
      </w:pPr>
      <w:r w:rsidRPr="00FD291D">
        <w:rPr>
          <w:rFonts w:hint="eastAsia"/>
          <w:sz w:val="32"/>
          <w:szCs w:val="32"/>
        </w:rPr>
        <w:t>P</w:t>
      </w:r>
      <w:r w:rsidRPr="00FD291D">
        <w:rPr>
          <w:sz w:val="32"/>
          <w:szCs w:val="32"/>
        </w:rPr>
        <w:t xml:space="preserve">art number: </w:t>
      </w:r>
      <w:r w:rsidR="00511CAA" w:rsidRPr="00511CAA">
        <w:rPr>
          <w:sz w:val="32"/>
          <w:szCs w:val="32"/>
        </w:rPr>
        <w:t>C-TC-</w:t>
      </w:r>
      <w:r w:rsidR="009F7FB9">
        <w:rPr>
          <w:sz w:val="32"/>
          <w:szCs w:val="32"/>
        </w:rPr>
        <w:t>DIS</w:t>
      </w:r>
    </w:p>
    <w:p w14:paraId="7CED57FE" w14:textId="0668AD3F" w:rsidR="00CC7637" w:rsidRDefault="00CC7637" w:rsidP="00762204">
      <w:pPr>
        <w:rPr>
          <w:sz w:val="32"/>
          <w:szCs w:val="32"/>
        </w:rPr>
      </w:pPr>
      <w:r>
        <w:rPr>
          <w:sz w:val="32"/>
          <w:szCs w:val="32"/>
        </w:rPr>
        <w:t>Barcode</w:t>
      </w:r>
      <w:r w:rsidR="00C625E8">
        <w:rPr>
          <w:rFonts w:hint="eastAsia"/>
          <w:sz w:val="32"/>
          <w:szCs w:val="32"/>
        </w:rPr>
        <w:t>:</w:t>
      </w:r>
      <w:r w:rsidR="00C625E8">
        <w:rPr>
          <w:sz w:val="32"/>
          <w:szCs w:val="32"/>
        </w:rPr>
        <w:t xml:space="preserve"> </w:t>
      </w:r>
      <w:r>
        <w:rPr>
          <w:rFonts w:hint="eastAsia"/>
          <w:sz w:val="32"/>
          <w:szCs w:val="32"/>
        </w:rPr>
        <w:t>8</w:t>
      </w:r>
      <w:r>
        <w:rPr>
          <w:sz w:val="32"/>
          <w:szCs w:val="32"/>
        </w:rPr>
        <w:t>400800036</w:t>
      </w:r>
      <w:r w:rsidR="009F7FB9">
        <w:rPr>
          <w:sz w:val="32"/>
          <w:szCs w:val="32"/>
        </w:rPr>
        <w:t>629</w:t>
      </w:r>
    </w:p>
    <w:p w14:paraId="6C4BA5B0" w14:textId="2C13B6B4" w:rsidR="00C625E8" w:rsidRDefault="00C625E8" w:rsidP="00762204">
      <w:pPr>
        <w:rPr>
          <w:sz w:val="32"/>
          <w:szCs w:val="32"/>
        </w:rPr>
      </w:pPr>
      <w:r w:rsidRPr="00C625E8">
        <w:rPr>
          <w:sz w:val="32"/>
          <w:szCs w:val="32"/>
          <w:bdr w:val="none" w:sz="0" w:space="0" w:color="auto" w:frame="1"/>
        </w:rPr>
        <w:t>Size:</w:t>
      </w:r>
      <w:r>
        <w:rPr>
          <w:sz w:val="32"/>
          <w:szCs w:val="32"/>
          <w:bdr w:val="none" w:sz="0" w:space="0" w:color="auto" w:frame="1"/>
        </w:rPr>
        <w:t xml:space="preserve"> </w:t>
      </w:r>
      <w:r w:rsidR="009F7FB9">
        <w:rPr>
          <w:sz w:val="32"/>
          <w:szCs w:val="32"/>
        </w:rPr>
        <w:t>58</w:t>
      </w:r>
      <w:r w:rsidR="0057581D" w:rsidRPr="0057581D">
        <w:rPr>
          <w:sz w:val="32"/>
          <w:szCs w:val="32"/>
        </w:rPr>
        <w:t xml:space="preserve">mm x </w:t>
      </w:r>
      <w:r w:rsidR="009F7FB9">
        <w:rPr>
          <w:sz w:val="32"/>
          <w:szCs w:val="32"/>
        </w:rPr>
        <w:t>18</w:t>
      </w:r>
      <w:r w:rsidR="0057581D" w:rsidRPr="0057581D">
        <w:rPr>
          <w:sz w:val="32"/>
          <w:szCs w:val="32"/>
        </w:rPr>
        <w:t>mm x 1</w:t>
      </w:r>
      <w:r w:rsidR="009F7FB9">
        <w:rPr>
          <w:sz w:val="32"/>
          <w:szCs w:val="32"/>
        </w:rPr>
        <w:t>6</w:t>
      </w:r>
      <w:r w:rsidR="0057581D" w:rsidRPr="0057581D">
        <w:rPr>
          <w:sz w:val="32"/>
          <w:szCs w:val="32"/>
        </w:rPr>
        <w:t>mm</w:t>
      </w:r>
    </w:p>
    <w:p w14:paraId="0B54D5BC" w14:textId="6EF5F484" w:rsidR="0021592D" w:rsidRPr="00C625E8" w:rsidRDefault="0021592D" w:rsidP="00762204">
      <w:pPr>
        <w:rPr>
          <w:sz w:val="32"/>
          <w:szCs w:val="32"/>
          <w:bdr w:val="none" w:sz="0" w:space="0" w:color="auto" w:frame="1"/>
        </w:rPr>
      </w:pPr>
      <w:r w:rsidRPr="0021592D">
        <w:rPr>
          <w:sz w:val="32"/>
          <w:szCs w:val="32"/>
          <w:bdr w:val="none" w:sz="0" w:space="0" w:color="auto" w:frame="1"/>
        </w:rPr>
        <w:t>Wight (g): 100G</w:t>
      </w:r>
    </w:p>
    <w:p w14:paraId="3AE1D97B" w14:textId="7192A566" w:rsidR="00762204" w:rsidRDefault="00762204" w:rsidP="00762204">
      <w:pPr>
        <w:rPr>
          <w:sz w:val="32"/>
          <w:szCs w:val="32"/>
          <w:bdr w:val="none" w:sz="0" w:space="0" w:color="auto" w:frame="1"/>
        </w:rPr>
      </w:pPr>
    </w:p>
    <w:p w14:paraId="21E0358A" w14:textId="7B6193DE" w:rsidR="00890DF2" w:rsidRPr="003352BB" w:rsidRDefault="0021592D" w:rsidP="00762204">
      <w:pPr>
        <w:rPr>
          <w:sz w:val="32"/>
          <w:szCs w:val="32"/>
          <w:bdr w:val="none" w:sz="0" w:space="0" w:color="auto" w:frame="1"/>
        </w:rPr>
      </w:pPr>
      <w:r>
        <w:rPr>
          <w:noProof/>
        </w:rPr>
        <w:drawing>
          <wp:inline distT="0" distB="0" distL="0" distR="0" wp14:anchorId="6972AC13" wp14:editId="2C8C5738">
            <wp:extent cx="6645910" cy="37299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729990"/>
                    </a:xfrm>
                    <a:prstGeom prst="rect">
                      <a:avLst/>
                    </a:prstGeom>
                  </pic:spPr>
                </pic:pic>
              </a:graphicData>
            </a:graphic>
          </wp:inline>
        </w:drawing>
      </w:r>
    </w:p>
    <w:sectPr w:rsidR="00890DF2" w:rsidRPr="003352BB"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E660" w14:textId="77777777" w:rsidR="005E34FE" w:rsidRDefault="005E34FE" w:rsidP="007F112D">
      <w:r>
        <w:separator/>
      </w:r>
    </w:p>
  </w:endnote>
  <w:endnote w:type="continuationSeparator" w:id="0">
    <w:p w14:paraId="06EE716E" w14:textId="77777777" w:rsidR="005E34FE" w:rsidRDefault="005E34FE"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3E43" w14:textId="77777777" w:rsidR="005E34FE" w:rsidRDefault="005E34FE" w:rsidP="007F112D">
      <w:r>
        <w:separator/>
      </w:r>
    </w:p>
  </w:footnote>
  <w:footnote w:type="continuationSeparator" w:id="0">
    <w:p w14:paraId="739F8940" w14:textId="77777777" w:rsidR="005E34FE" w:rsidRDefault="005E34FE"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2C63F1"/>
    <w:multiLevelType w:val="hybridMultilevel"/>
    <w:tmpl w:val="BCC2EC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7964C90"/>
    <w:multiLevelType w:val="hybridMultilevel"/>
    <w:tmpl w:val="F3B29D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405D44"/>
    <w:multiLevelType w:val="hybridMultilevel"/>
    <w:tmpl w:val="96E2ED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0D0DCA"/>
    <w:multiLevelType w:val="hybridMultilevel"/>
    <w:tmpl w:val="7CCC0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2"/>
  </w:num>
  <w:num w:numId="4">
    <w:abstractNumId w:val="4"/>
  </w:num>
  <w:num w:numId="5">
    <w:abstractNumId w:val="11"/>
  </w:num>
  <w:num w:numId="6">
    <w:abstractNumId w:val="0"/>
  </w:num>
  <w:num w:numId="7">
    <w:abstractNumId w:val="5"/>
  </w:num>
  <w:num w:numId="8">
    <w:abstractNumId w:val="9"/>
  </w:num>
  <w:num w:numId="9">
    <w:abstractNumId w:val="10"/>
  </w:num>
  <w:num w:numId="10">
    <w:abstractNumId w:val="1"/>
  </w:num>
  <w:num w:numId="11">
    <w:abstractNumId w:val="6"/>
  </w:num>
  <w:num w:numId="12">
    <w:abstractNumId w:val="3"/>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30F31"/>
    <w:rsid w:val="00174E7E"/>
    <w:rsid w:val="00180EC7"/>
    <w:rsid w:val="0021592D"/>
    <w:rsid w:val="002C2684"/>
    <w:rsid w:val="003352BB"/>
    <w:rsid w:val="00341FE0"/>
    <w:rsid w:val="00356F05"/>
    <w:rsid w:val="00385F20"/>
    <w:rsid w:val="003B1C50"/>
    <w:rsid w:val="003C7F1A"/>
    <w:rsid w:val="003E66F2"/>
    <w:rsid w:val="004433C5"/>
    <w:rsid w:val="00446E0C"/>
    <w:rsid w:val="004723D9"/>
    <w:rsid w:val="00511CAA"/>
    <w:rsid w:val="0051212F"/>
    <w:rsid w:val="0057581D"/>
    <w:rsid w:val="00584B8C"/>
    <w:rsid w:val="005E34FE"/>
    <w:rsid w:val="005F0538"/>
    <w:rsid w:val="005F1C46"/>
    <w:rsid w:val="00717F96"/>
    <w:rsid w:val="00751C94"/>
    <w:rsid w:val="00755A63"/>
    <w:rsid w:val="00762204"/>
    <w:rsid w:val="00767C9C"/>
    <w:rsid w:val="007B0E16"/>
    <w:rsid w:val="007F112D"/>
    <w:rsid w:val="0082718D"/>
    <w:rsid w:val="00890DF2"/>
    <w:rsid w:val="008F7BE6"/>
    <w:rsid w:val="00937E4D"/>
    <w:rsid w:val="009E462F"/>
    <w:rsid w:val="009F7FB9"/>
    <w:rsid w:val="00A07E39"/>
    <w:rsid w:val="00A71E58"/>
    <w:rsid w:val="00C625E8"/>
    <w:rsid w:val="00CA3B2A"/>
    <w:rsid w:val="00CC7637"/>
    <w:rsid w:val="00E72302"/>
    <w:rsid w:val="00FD26D2"/>
    <w:rsid w:val="00FD291D"/>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styleId="ab">
    <w:name w:val="annotation reference"/>
    <w:basedOn w:val="a0"/>
    <w:uiPriority w:val="99"/>
    <w:semiHidden/>
    <w:unhideWhenUsed/>
    <w:rsid w:val="0021592D"/>
    <w:rPr>
      <w:sz w:val="21"/>
      <w:szCs w:val="21"/>
    </w:rPr>
  </w:style>
  <w:style w:type="paragraph" w:styleId="ac">
    <w:name w:val="annotation text"/>
    <w:basedOn w:val="a"/>
    <w:link w:val="ad"/>
    <w:uiPriority w:val="99"/>
    <w:semiHidden/>
    <w:unhideWhenUsed/>
    <w:rsid w:val="0021592D"/>
    <w:pPr>
      <w:jc w:val="left"/>
    </w:pPr>
  </w:style>
  <w:style w:type="character" w:customStyle="1" w:styleId="ad">
    <w:name w:val="批注文字 字符"/>
    <w:basedOn w:val="a0"/>
    <w:link w:val="ac"/>
    <w:uiPriority w:val="99"/>
    <w:semiHidden/>
    <w:rsid w:val="0021592D"/>
  </w:style>
  <w:style w:type="paragraph" w:styleId="ae">
    <w:name w:val="annotation subject"/>
    <w:basedOn w:val="ac"/>
    <w:next w:val="ac"/>
    <w:link w:val="af"/>
    <w:uiPriority w:val="99"/>
    <w:semiHidden/>
    <w:unhideWhenUsed/>
    <w:rsid w:val="0021592D"/>
    <w:rPr>
      <w:b/>
      <w:bCs/>
    </w:rPr>
  </w:style>
  <w:style w:type="character" w:customStyle="1" w:styleId="af">
    <w:name w:val="批注主题 字符"/>
    <w:basedOn w:val="ad"/>
    <w:link w:val="ae"/>
    <w:uiPriority w:val="99"/>
    <w:semiHidden/>
    <w:rsid w:val="00215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488442122">
      <w:bodyDiv w:val="1"/>
      <w:marLeft w:val="0"/>
      <w:marRight w:val="0"/>
      <w:marTop w:val="0"/>
      <w:marBottom w:val="0"/>
      <w:divBdr>
        <w:top w:val="none" w:sz="0" w:space="0" w:color="auto"/>
        <w:left w:val="none" w:sz="0" w:space="0" w:color="auto"/>
        <w:bottom w:val="none" w:sz="0" w:space="0" w:color="auto"/>
        <w:right w:val="none" w:sz="0" w:space="0" w:color="auto"/>
      </w:divBdr>
      <w:divsChild>
        <w:div w:id="825438549">
          <w:marLeft w:val="0"/>
          <w:marRight w:val="0"/>
          <w:marTop w:val="0"/>
          <w:marBottom w:val="0"/>
          <w:divBdr>
            <w:top w:val="none" w:sz="0" w:space="0" w:color="auto"/>
            <w:left w:val="none" w:sz="0" w:space="0" w:color="auto"/>
            <w:bottom w:val="none" w:sz="0" w:space="0" w:color="auto"/>
            <w:right w:val="none" w:sz="0" w:space="0" w:color="auto"/>
          </w:divBdr>
        </w:div>
      </w:divsChild>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1442149096">
      <w:bodyDiv w:val="1"/>
      <w:marLeft w:val="0"/>
      <w:marRight w:val="0"/>
      <w:marTop w:val="0"/>
      <w:marBottom w:val="0"/>
      <w:divBdr>
        <w:top w:val="none" w:sz="0" w:space="0" w:color="auto"/>
        <w:left w:val="none" w:sz="0" w:space="0" w:color="auto"/>
        <w:bottom w:val="none" w:sz="0" w:space="0" w:color="auto"/>
        <w:right w:val="none" w:sz="0" w:space="0" w:color="auto"/>
      </w:divBdr>
      <w:divsChild>
        <w:div w:id="1216698887">
          <w:marLeft w:val="0"/>
          <w:marRight w:val="0"/>
          <w:marTop w:val="0"/>
          <w:marBottom w:val="0"/>
          <w:divBdr>
            <w:top w:val="none" w:sz="0" w:space="0" w:color="auto"/>
            <w:left w:val="none" w:sz="0" w:space="0" w:color="auto"/>
            <w:bottom w:val="none" w:sz="0" w:space="0" w:color="auto"/>
            <w:right w:val="none" w:sz="0" w:space="0" w:color="auto"/>
          </w:divBdr>
        </w:div>
        <w:div w:id="1655184973">
          <w:marLeft w:val="0"/>
          <w:marRight w:val="0"/>
          <w:marTop w:val="0"/>
          <w:marBottom w:val="0"/>
          <w:divBdr>
            <w:top w:val="none" w:sz="0" w:space="0" w:color="auto"/>
            <w:left w:val="none" w:sz="0" w:space="0" w:color="auto"/>
            <w:bottom w:val="none" w:sz="0" w:space="0" w:color="auto"/>
            <w:right w:val="none" w:sz="0" w:space="0" w:color="auto"/>
          </w:divBdr>
        </w:div>
      </w:divsChild>
    </w:div>
    <w:div w:id="1853685905">
      <w:bodyDiv w:val="1"/>
      <w:marLeft w:val="0"/>
      <w:marRight w:val="0"/>
      <w:marTop w:val="0"/>
      <w:marBottom w:val="0"/>
      <w:divBdr>
        <w:top w:val="none" w:sz="0" w:space="0" w:color="auto"/>
        <w:left w:val="none" w:sz="0" w:space="0" w:color="auto"/>
        <w:bottom w:val="none" w:sz="0" w:space="0" w:color="auto"/>
        <w:right w:val="none" w:sz="0" w:space="0" w:color="auto"/>
      </w:divBdr>
      <w:divsChild>
        <w:div w:id="74127928">
          <w:marLeft w:val="0"/>
          <w:marRight w:val="0"/>
          <w:marTop w:val="0"/>
          <w:marBottom w:val="0"/>
          <w:divBdr>
            <w:top w:val="none" w:sz="0" w:space="0" w:color="auto"/>
            <w:left w:val="none" w:sz="0" w:space="0" w:color="auto"/>
            <w:bottom w:val="none" w:sz="0" w:space="0" w:color="auto"/>
            <w:right w:val="none" w:sz="0" w:space="0" w:color="auto"/>
          </w:divBdr>
        </w:div>
      </w:divsChild>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36</cp:revision>
  <dcterms:created xsi:type="dcterms:W3CDTF">2021-06-17T03:46:00Z</dcterms:created>
  <dcterms:modified xsi:type="dcterms:W3CDTF">2021-08-10T10:49:00Z</dcterms:modified>
</cp:coreProperties>
</file>